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B02AB" w14:textId="225DF37E" w:rsidR="00B51BF5" w:rsidRPr="00B51BF5" w:rsidRDefault="00B51BF5" w:rsidP="00B51BF5">
      <w:pPr>
        <w:autoSpaceDE w:val="0"/>
        <w:autoSpaceDN w:val="0"/>
        <w:adjustRightInd w:val="0"/>
        <w:jc w:val="both"/>
        <w:rPr>
          <w:rFonts w:ascii="MrEavesModOT" w:hAnsi="MrEavesModOT"/>
          <w:b/>
          <w:sz w:val="48"/>
          <w:szCs w:val="48"/>
        </w:rPr>
      </w:pPr>
      <w:r w:rsidRPr="009F0523">
        <w:rPr>
          <w:rFonts w:ascii="MrEavesModOT" w:hAnsi="MrEavesModOT"/>
          <w:b/>
          <w:sz w:val="48"/>
          <w:szCs w:val="48"/>
          <w:highlight w:val="yellow"/>
          <w:u w:val="single"/>
        </w:rPr>
        <w:t>[SKOLENS NAVN]</w:t>
      </w:r>
      <w:r w:rsidRPr="00B51BF5">
        <w:rPr>
          <w:rFonts w:ascii="MrEavesModOT" w:hAnsi="MrEavesModOT"/>
          <w:b/>
          <w:sz w:val="48"/>
          <w:szCs w:val="48"/>
        </w:rPr>
        <w:t xml:space="preserve"> </w:t>
      </w:r>
      <w:r>
        <w:rPr>
          <w:rFonts w:ascii="MrEavesModOT" w:hAnsi="MrEavesModOT"/>
          <w:b/>
          <w:sz w:val="48"/>
          <w:szCs w:val="48"/>
        </w:rPr>
        <w:t>til</w:t>
      </w:r>
      <w:r w:rsidRPr="00B51BF5">
        <w:rPr>
          <w:rFonts w:ascii="MrEavesModOT" w:hAnsi="MrEavesModOT"/>
          <w:b/>
          <w:sz w:val="48"/>
          <w:szCs w:val="48"/>
        </w:rPr>
        <w:t xml:space="preserve"> Landsfinale 2018</w:t>
      </w:r>
    </w:p>
    <w:p w14:paraId="6F7B62D3" w14:textId="17694E48" w:rsidR="00B51BF5" w:rsidRPr="00B51BF5" w:rsidRDefault="00B51BF5" w:rsidP="00B51BF5">
      <w:pPr>
        <w:rPr>
          <w:rFonts w:ascii="MrEavesModOT" w:hAnsi="MrEavesModOT" w:cs="Arial"/>
          <w:b/>
          <w:sz w:val="22"/>
          <w:szCs w:val="22"/>
        </w:rPr>
      </w:pPr>
    </w:p>
    <w:p w14:paraId="6B8B388D" w14:textId="4FF3DF5D" w:rsidR="00B51BF5" w:rsidRPr="00B51BF5" w:rsidRDefault="00B51BF5" w:rsidP="00B51BF5">
      <w:pPr>
        <w:rPr>
          <w:rFonts w:ascii="MrEavesModOT" w:hAnsi="MrEavesModOT" w:cs="Arial"/>
          <w:b/>
          <w:sz w:val="28"/>
          <w:szCs w:val="28"/>
        </w:rPr>
      </w:pPr>
      <w:r w:rsidRPr="00B51BF5">
        <w:rPr>
          <w:rFonts w:ascii="MrEavesModOT" w:hAnsi="MrEavesModOT" w:cs="Arial"/>
          <w:b/>
          <w:sz w:val="28"/>
          <w:szCs w:val="28"/>
        </w:rPr>
        <w:t>Når</w:t>
      </w:r>
      <w:r>
        <w:rPr>
          <w:rFonts w:ascii="MrEavesModOT" w:hAnsi="MrEavesModOT" w:cs="Arial"/>
          <w:b/>
          <w:sz w:val="28"/>
          <w:szCs w:val="28"/>
        </w:rPr>
        <w:t xml:space="preserve"> </w:t>
      </w:r>
      <w:r w:rsidRPr="00B51BF5">
        <w:rPr>
          <w:rFonts w:ascii="MrEavesModOT" w:hAnsi="MrEavesModOT" w:cs="Arial"/>
          <w:b/>
          <w:sz w:val="28"/>
          <w:szCs w:val="28"/>
        </w:rPr>
        <w:t>Landsfinale</w:t>
      </w:r>
      <w:r>
        <w:rPr>
          <w:rFonts w:ascii="MrEavesModOT" w:hAnsi="MrEavesModOT" w:cs="Arial"/>
          <w:b/>
          <w:sz w:val="28"/>
          <w:szCs w:val="28"/>
        </w:rPr>
        <w:t>n</w:t>
      </w:r>
      <w:r w:rsidRPr="00B51BF5">
        <w:rPr>
          <w:rFonts w:ascii="MrEavesModOT" w:hAnsi="MrEavesModOT" w:cs="Arial"/>
          <w:b/>
          <w:sz w:val="28"/>
          <w:szCs w:val="28"/>
        </w:rPr>
        <w:t xml:space="preserve"> i Skolernes Skakdag</w:t>
      </w:r>
      <w:r>
        <w:rPr>
          <w:rFonts w:ascii="MrEavesModOT" w:hAnsi="MrEavesModOT" w:cs="Arial"/>
          <w:b/>
          <w:sz w:val="28"/>
          <w:szCs w:val="28"/>
        </w:rPr>
        <w:t xml:space="preserve"> 2018 afholdes</w:t>
      </w:r>
      <w:r w:rsidRPr="00B51BF5">
        <w:rPr>
          <w:rFonts w:ascii="MrEavesModOT" w:hAnsi="MrEavesModOT" w:cs="Arial"/>
          <w:b/>
          <w:sz w:val="28"/>
          <w:szCs w:val="28"/>
        </w:rPr>
        <w:t xml:space="preserve"> </w:t>
      </w:r>
      <w:r>
        <w:rPr>
          <w:rFonts w:ascii="MrEavesModOT" w:hAnsi="MrEavesModOT" w:cs="Arial"/>
          <w:b/>
          <w:sz w:val="28"/>
          <w:szCs w:val="28"/>
        </w:rPr>
        <w:t>på fredag den 16. marts</w:t>
      </w:r>
      <w:r w:rsidRPr="00B51BF5">
        <w:rPr>
          <w:rFonts w:ascii="MrEavesModOT" w:hAnsi="MrEavesModOT" w:cs="Arial"/>
          <w:b/>
          <w:sz w:val="28"/>
          <w:szCs w:val="28"/>
        </w:rPr>
        <w:t xml:space="preserve"> </w:t>
      </w:r>
      <w:r w:rsidRPr="00B51BF5">
        <w:rPr>
          <w:rFonts w:ascii="MrEavesModOT" w:hAnsi="MrEavesModOT" w:cs="Arial"/>
          <w:b/>
          <w:sz w:val="28"/>
          <w:szCs w:val="28"/>
        </w:rPr>
        <w:t>i</w:t>
      </w:r>
      <w:r>
        <w:rPr>
          <w:rFonts w:ascii="MrEavesModOT" w:hAnsi="MrEavesModOT" w:cs="Arial"/>
          <w:b/>
          <w:sz w:val="28"/>
          <w:szCs w:val="28"/>
        </w:rPr>
        <w:t xml:space="preserve"> Grindsted er </w:t>
      </w:r>
      <w:r w:rsidRPr="009F0523">
        <w:rPr>
          <w:rFonts w:ascii="MrEavesModOT" w:hAnsi="MrEavesModOT" w:cs="Arial"/>
          <w:b/>
          <w:sz w:val="28"/>
          <w:szCs w:val="28"/>
          <w:highlight w:val="yellow"/>
        </w:rPr>
        <w:t>[ANTAL]</w:t>
      </w:r>
      <w:r>
        <w:rPr>
          <w:rFonts w:ascii="MrEavesModOT" w:hAnsi="MrEavesModOT" w:cs="Arial"/>
          <w:b/>
          <w:sz w:val="28"/>
          <w:szCs w:val="28"/>
        </w:rPr>
        <w:t xml:space="preserve"> </w:t>
      </w:r>
      <w:r w:rsidRPr="00B51BF5">
        <w:rPr>
          <w:rFonts w:ascii="MrEavesModOT" w:hAnsi="MrEavesModOT" w:cs="Arial"/>
          <w:b/>
          <w:sz w:val="28"/>
          <w:szCs w:val="28"/>
        </w:rPr>
        <w:t xml:space="preserve">elever fra </w:t>
      </w:r>
      <w:r w:rsidRPr="009F0523">
        <w:rPr>
          <w:rFonts w:ascii="MrEavesModOT" w:hAnsi="MrEavesModOT" w:cs="Arial"/>
          <w:b/>
          <w:sz w:val="28"/>
          <w:szCs w:val="28"/>
          <w:highlight w:val="yellow"/>
          <w:u w:val="single"/>
        </w:rPr>
        <w:t>[SKOLENS NAVN]</w:t>
      </w:r>
      <w:r w:rsidRPr="00B51BF5">
        <w:rPr>
          <w:rFonts w:ascii="MrEavesModOT" w:hAnsi="MrEavesModOT" w:cs="Arial"/>
          <w:b/>
          <w:sz w:val="28"/>
          <w:szCs w:val="28"/>
        </w:rPr>
        <w:t xml:space="preserve"> med.</w:t>
      </w:r>
      <w:r>
        <w:rPr>
          <w:rFonts w:ascii="MrEavesModOT" w:hAnsi="MrEavesModOT" w:cs="Arial"/>
          <w:b/>
          <w:sz w:val="28"/>
          <w:szCs w:val="28"/>
        </w:rPr>
        <w:t xml:space="preserve"> De skal dyste om titlen som ’Årets Skakskole’ mod hundredevis af andre elever fra hele landet.</w:t>
      </w:r>
    </w:p>
    <w:p w14:paraId="57057BD2" w14:textId="77777777" w:rsidR="00B51BF5" w:rsidRPr="00B51BF5" w:rsidRDefault="00B51BF5" w:rsidP="00B51BF5">
      <w:pPr>
        <w:rPr>
          <w:rFonts w:ascii="MrEavesModOT" w:hAnsi="MrEavesModOT" w:cs="Arial"/>
          <w:sz w:val="28"/>
          <w:szCs w:val="28"/>
        </w:rPr>
      </w:pPr>
    </w:p>
    <w:p w14:paraId="086C1836" w14:textId="2678FA52" w:rsidR="00B51BF5" w:rsidRPr="00B51BF5" w:rsidRDefault="00B51BF5" w:rsidP="00B51BF5">
      <w:pPr>
        <w:rPr>
          <w:rFonts w:ascii="MrEavesModOT" w:hAnsi="MrEavesModOT" w:cs="Arial"/>
          <w:sz w:val="28"/>
          <w:szCs w:val="28"/>
        </w:rPr>
      </w:pPr>
      <w:r>
        <w:rPr>
          <w:rFonts w:ascii="MrEavesModOT" w:hAnsi="MrEavesModOT" w:cs="Arial"/>
          <w:sz w:val="28"/>
          <w:szCs w:val="28"/>
        </w:rPr>
        <w:t xml:space="preserve">Den 9. </w:t>
      </w:r>
      <w:r w:rsidRPr="00B51BF5">
        <w:rPr>
          <w:rFonts w:ascii="MrEavesModOT" w:hAnsi="MrEavesModOT" w:cs="Arial"/>
          <w:sz w:val="28"/>
          <w:szCs w:val="28"/>
        </w:rPr>
        <w:t xml:space="preserve">februar deltog </w:t>
      </w:r>
      <w:r w:rsidRPr="009F0523">
        <w:rPr>
          <w:rFonts w:ascii="MrEavesModOT" w:hAnsi="MrEavesModOT" w:cs="Arial"/>
          <w:sz w:val="28"/>
          <w:szCs w:val="28"/>
          <w:highlight w:val="yellow"/>
          <w:u w:val="single"/>
        </w:rPr>
        <w:t>[SKOLENS NAVN]</w:t>
      </w:r>
      <w:r>
        <w:rPr>
          <w:rFonts w:ascii="MrEavesModOT" w:hAnsi="MrEavesModOT" w:cs="Arial"/>
          <w:sz w:val="28"/>
          <w:szCs w:val="28"/>
          <w:u w:val="single"/>
        </w:rPr>
        <w:t xml:space="preserve"> </w:t>
      </w:r>
      <w:r>
        <w:rPr>
          <w:rFonts w:ascii="MrEavesModOT" w:hAnsi="MrEavesModOT" w:cs="Arial"/>
          <w:sz w:val="28"/>
          <w:szCs w:val="28"/>
        </w:rPr>
        <w:t>sammen med 283</w:t>
      </w:r>
      <w:r w:rsidRPr="00B51BF5">
        <w:rPr>
          <w:rFonts w:ascii="MrEavesModOT" w:hAnsi="MrEavesModOT" w:cs="Arial"/>
          <w:sz w:val="28"/>
          <w:szCs w:val="28"/>
        </w:rPr>
        <w:t xml:space="preserve"> skoler landet over i</w:t>
      </w:r>
      <w:r>
        <w:rPr>
          <w:rFonts w:ascii="MrEavesModOT" w:hAnsi="MrEavesModOT" w:cs="Arial"/>
          <w:sz w:val="28"/>
          <w:szCs w:val="28"/>
        </w:rPr>
        <w:t xml:space="preserve"> </w:t>
      </w:r>
      <w:r w:rsidRPr="00B51BF5">
        <w:rPr>
          <w:rFonts w:ascii="MrEavesModOT" w:hAnsi="MrEavesModOT" w:cs="Arial"/>
          <w:sz w:val="28"/>
          <w:szCs w:val="28"/>
        </w:rPr>
        <w:t>Skolernes Skakdag</w:t>
      </w:r>
      <w:r>
        <w:rPr>
          <w:rFonts w:ascii="MrEavesModOT" w:hAnsi="MrEavesModOT" w:cs="Arial"/>
          <w:sz w:val="28"/>
          <w:szCs w:val="28"/>
        </w:rPr>
        <w:t xml:space="preserve"> 2018</w:t>
      </w:r>
      <w:r>
        <w:rPr>
          <w:rFonts w:ascii="MrEavesModOT" w:hAnsi="MrEavesModOT" w:cs="Arial"/>
          <w:sz w:val="28"/>
          <w:szCs w:val="28"/>
        </w:rPr>
        <w:t>, der er</w:t>
      </w:r>
      <w:r w:rsidRPr="00B51BF5">
        <w:rPr>
          <w:rFonts w:ascii="MrEavesModOT" w:hAnsi="MrEavesModOT" w:cs="Arial"/>
          <w:sz w:val="28"/>
          <w:szCs w:val="28"/>
        </w:rPr>
        <w:t xml:space="preserve"> </w:t>
      </w:r>
      <w:r>
        <w:rPr>
          <w:rFonts w:ascii="MrEavesModOT" w:hAnsi="MrEavesModOT" w:cs="Arial"/>
          <w:sz w:val="28"/>
          <w:szCs w:val="28"/>
        </w:rPr>
        <w:t xml:space="preserve">hjernens årlige motionsdag. På landsplan </w:t>
      </w:r>
      <w:r w:rsidRPr="00B51BF5">
        <w:rPr>
          <w:rFonts w:ascii="MrEavesModOT" w:hAnsi="MrEavesModOT" w:cs="Arial"/>
          <w:sz w:val="28"/>
          <w:szCs w:val="28"/>
        </w:rPr>
        <w:t xml:space="preserve">dystede </w:t>
      </w:r>
      <w:r>
        <w:rPr>
          <w:rFonts w:ascii="MrEavesModOT" w:hAnsi="MrEavesModOT" w:cs="Arial"/>
          <w:sz w:val="28"/>
          <w:szCs w:val="28"/>
        </w:rPr>
        <w:t xml:space="preserve">47.921 elever </w:t>
      </w:r>
      <w:r w:rsidRPr="00B51BF5">
        <w:rPr>
          <w:rFonts w:ascii="MrEavesModOT" w:hAnsi="MrEavesModOT" w:cs="Arial"/>
          <w:sz w:val="28"/>
          <w:szCs w:val="28"/>
        </w:rPr>
        <w:t>på tanker og idéer på det ternede bræt</w:t>
      </w:r>
      <w:r>
        <w:rPr>
          <w:rFonts w:ascii="MrEavesModOT" w:hAnsi="MrEavesModOT" w:cs="Arial"/>
          <w:sz w:val="28"/>
          <w:szCs w:val="28"/>
        </w:rPr>
        <w:t xml:space="preserve"> fredagen inden vinterferien</w:t>
      </w:r>
      <w:r w:rsidRPr="00B51BF5">
        <w:rPr>
          <w:rFonts w:ascii="MrEavesModOT" w:hAnsi="MrEavesModOT" w:cs="Arial"/>
          <w:sz w:val="28"/>
          <w:szCs w:val="28"/>
        </w:rPr>
        <w:t xml:space="preserve">. </w:t>
      </w:r>
      <w:r>
        <w:rPr>
          <w:rFonts w:ascii="MrEavesModOT" w:hAnsi="MrEavesModOT" w:cs="Arial"/>
          <w:sz w:val="28"/>
          <w:szCs w:val="28"/>
        </w:rPr>
        <w:t xml:space="preserve">Alle skoler, der deltog i Skolernes Skakdag 2018 har mulighed for at sende elever til Landsfinalen, og fra </w:t>
      </w:r>
      <w:r w:rsidRPr="009F0523">
        <w:rPr>
          <w:rFonts w:ascii="MrEavesModOT" w:hAnsi="MrEavesModOT" w:cs="Arial"/>
          <w:sz w:val="28"/>
          <w:szCs w:val="28"/>
          <w:highlight w:val="yellow"/>
          <w:u w:val="single"/>
        </w:rPr>
        <w:t>[SKOLENS NAVN]</w:t>
      </w:r>
      <w:r>
        <w:rPr>
          <w:rFonts w:ascii="MrEavesModOT" w:hAnsi="MrEavesModOT" w:cs="Arial"/>
          <w:sz w:val="28"/>
          <w:szCs w:val="28"/>
        </w:rPr>
        <w:t xml:space="preserve"> finder </w:t>
      </w:r>
      <w:r w:rsidRPr="009F0523">
        <w:rPr>
          <w:rFonts w:ascii="MrEavesModOT" w:hAnsi="MrEavesModOT" w:cs="Arial"/>
          <w:sz w:val="28"/>
          <w:szCs w:val="28"/>
          <w:highlight w:val="yellow"/>
          <w:u w:val="single"/>
        </w:rPr>
        <w:t>[ANTAL]</w:t>
      </w:r>
      <w:r>
        <w:rPr>
          <w:rFonts w:ascii="MrEavesModOT" w:hAnsi="MrEavesModOT" w:cs="Arial"/>
          <w:sz w:val="28"/>
          <w:szCs w:val="28"/>
        </w:rPr>
        <w:t xml:space="preserve"> elever vej til MAGION Kultur- og Idrætscenter i Grindsted, der i år er vært for Danmark</w:t>
      </w:r>
      <w:r w:rsidR="009F0523">
        <w:rPr>
          <w:rFonts w:ascii="MrEavesModOT" w:hAnsi="MrEavesModOT" w:cs="Arial"/>
          <w:sz w:val="28"/>
          <w:szCs w:val="28"/>
        </w:rPr>
        <w:t>s</w:t>
      </w:r>
      <w:r>
        <w:rPr>
          <w:rFonts w:ascii="MrEavesModOT" w:hAnsi="MrEavesModOT" w:cs="Arial"/>
          <w:sz w:val="28"/>
          <w:szCs w:val="28"/>
        </w:rPr>
        <w:t xml:space="preserve"> ubetinget største skoleskakstævne nogensinde.</w:t>
      </w:r>
    </w:p>
    <w:p w14:paraId="35E978D4" w14:textId="77777777" w:rsidR="00B51BF5" w:rsidRPr="00B51BF5" w:rsidRDefault="00B51BF5" w:rsidP="00B51BF5">
      <w:pPr>
        <w:rPr>
          <w:rFonts w:ascii="MrEavesModOT" w:hAnsi="MrEavesModOT" w:cs="Arial"/>
          <w:sz w:val="28"/>
          <w:szCs w:val="28"/>
        </w:rPr>
      </w:pPr>
    </w:p>
    <w:p w14:paraId="069E8C57" w14:textId="3A1F2A4B" w:rsidR="00701630" w:rsidRPr="00701630" w:rsidRDefault="00701630" w:rsidP="00B51BF5">
      <w:pPr>
        <w:rPr>
          <w:rFonts w:ascii="MrEavesModOT" w:hAnsi="MrEavesModOT" w:cs="Arial"/>
          <w:b/>
          <w:sz w:val="28"/>
          <w:szCs w:val="28"/>
        </w:rPr>
      </w:pPr>
      <w:r w:rsidRPr="00701630">
        <w:rPr>
          <w:rFonts w:ascii="MrEavesModOT" w:hAnsi="MrEavesModOT" w:cs="Arial"/>
          <w:b/>
          <w:sz w:val="28"/>
          <w:szCs w:val="28"/>
        </w:rPr>
        <w:t>3.000 skakpartier og fint besøg</w:t>
      </w:r>
    </w:p>
    <w:p w14:paraId="43AE8FE5" w14:textId="28EE74AA" w:rsidR="00B51BF5" w:rsidRDefault="00B51BF5" w:rsidP="00B51BF5">
      <w:pPr>
        <w:rPr>
          <w:rFonts w:ascii="MrEavesModOT" w:hAnsi="MrEavesModOT" w:cs="Arial"/>
          <w:sz w:val="28"/>
          <w:szCs w:val="28"/>
        </w:rPr>
      </w:pPr>
      <w:r w:rsidRPr="00B51BF5">
        <w:rPr>
          <w:rFonts w:ascii="MrEavesModOT" w:hAnsi="MrEavesModOT" w:cs="Arial"/>
          <w:sz w:val="28"/>
          <w:szCs w:val="28"/>
        </w:rPr>
        <w:t>Dansk Skoleskak og Børnenes Hovedstad, Billund</w:t>
      </w:r>
      <w:r>
        <w:rPr>
          <w:rFonts w:ascii="MrEavesModOT" w:hAnsi="MrEavesModOT" w:cs="Arial"/>
          <w:sz w:val="28"/>
          <w:szCs w:val="28"/>
        </w:rPr>
        <w:t xml:space="preserve"> arrangerer Landsfinalen i Skolernes Skakdag 2018 i samarbejde med Spar Nord Fonden, Politiken og Billund Kommune. Der skal afvikles fem runder med i alt 3.000 skakpartier.</w:t>
      </w:r>
      <w:bookmarkStart w:id="0" w:name="_GoBack"/>
      <w:bookmarkEnd w:id="0"/>
      <w:r>
        <w:rPr>
          <w:rFonts w:ascii="MrEavesModOT" w:hAnsi="MrEavesModOT" w:cs="Arial"/>
          <w:sz w:val="28"/>
          <w:szCs w:val="28"/>
        </w:rPr>
        <w:t xml:space="preserve"> </w:t>
      </w:r>
    </w:p>
    <w:p w14:paraId="3241F2EA" w14:textId="77777777" w:rsidR="00B51BF5" w:rsidRDefault="00B51BF5" w:rsidP="00B51BF5">
      <w:pPr>
        <w:rPr>
          <w:rFonts w:ascii="MrEavesModOT" w:hAnsi="MrEavesModOT" w:cs="Arial"/>
          <w:sz w:val="28"/>
          <w:szCs w:val="28"/>
        </w:rPr>
      </w:pPr>
    </w:p>
    <w:p w14:paraId="532E87B2" w14:textId="2590A142" w:rsidR="00B51BF5" w:rsidRPr="00B51BF5" w:rsidRDefault="00B51BF5" w:rsidP="00B51BF5">
      <w:pPr>
        <w:rPr>
          <w:rFonts w:ascii="MrEavesModOT" w:hAnsi="MrEavesModOT" w:cs="Arial"/>
          <w:sz w:val="28"/>
          <w:szCs w:val="28"/>
          <w:u w:val="single"/>
        </w:rPr>
      </w:pPr>
      <w:r>
        <w:rPr>
          <w:rFonts w:ascii="MrEavesModOT" w:hAnsi="MrEavesModOT" w:cs="Arial"/>
          <w:sz w:val="28"/>
          <w:szCs w:val="28"/>
        </w:rPr>
        <w:t xml:space="preserve">I pausen, når pointene gøres op og vinderen af den store LEGO®-pokal skal findes, kan eleverne lade sig underholde af en af </w:t>
      </w:r>
      <w:r w:rsidR="00701630">
        <w:rPr>
          <w:rFonts w:ascii="MrEavesModOT" w:hAnsi="MrEavesModOT" w:cs="Arial"/>
          <w:sz w:val="28"/>
          <w:szCs w:val="28"/>
        </w:rPr>
        <w:t>landets</w:t>
      </w:r>
      <w:r>
        <w:rPr>
          <w:rFonts w:ascii="MrEavesModOT" w:hAnsi="MrEavesModOT" w:cs="Arial"/>
          <w:sz w:val="28"/>
          <w:szCs w:val="28"/>
        </w:rPr>
        <w:t xml:space="preserve"> mest populære bø</w:t>
      </w:r>
      <w:r w:rsidR="00701630">
        <w:rPr>
          <w:rFonts w:ascii="MrEavesModOT" w:hAnsi="MrEavesModOT" w:cs="Arial"/>
          <w:sz w:val="28"/>
          <w:szCs w:val="28"/>
        </w:rPr>
        <w:t>rne-tv-værter, Sebastian Klein, der i år besøger Landsfinalen med sit show.</w:t>
      </w:r>
    </w:p>
    <w:p w14:paraId="3B189F4A" w14:textId="77777777" w:rsidR="00B51BF5" w:rsidRPr="00B51BF5" w:rsidRDefault="00B51BF5" w:rsidP="00B51BF5">
      <w:pPr>
        <w:rPr>
          <w:rFonts w:ascii="MrEavesModOT" w:hAnsi="MrEavesModOT" w:cs="Arial"/>
          <w:sz w:val="28"/>
          <w:szCs w:val="28"/>
        </w:rPr>
      </w:pPr>
    </w:p>
    <w:p w14:paraId="3AA3BBBD" w14:textId="5CBE2237" w:rsidR="00B51BF5" w:rsidRPr="00B51BF5" w:rsidRDefault="00B51BF5" w:rsidP="00B51BF5">
      <w:pPr>
        <w:rPr>
          <w:rFonts w:ascii="MrEavesModOT" w:hAnsi="MrEavesModOT" w:cs="Arial"/>
          <w:sz w:val="28"/>
          <w:szCs w:val="28"/>
        </w:rPr>
      </w:pPr>
      <w:r w:rsidRPr="009F0523">
        <w:rPr>
          <w:rFonts w:ascii="MrEavesModOT" w:hAnsi="MrEavesModOT" w:cs="Arial"/>
          <w:sz w:val="28"/>
          <w:szCs w:val="28"/>
          <w:highlight w:val="yellow"/>
          <w:u w:val="single"/>
        </w:rPr>
        <w:t>[NAVN]</w:t>
      </w:r>
      <w:r w:rsidRPr="00B51BF5">
        <w:rPr>
          <w:rFonts w:ascii="MrEavesModOT" w:hAnsi="MrEavesModOT" w:cs="Arial"/>
          <w:sz w:val="28"/>
          <w:szCs w:val="28"/>
        </w:rPr>
        <w:t xml:space="preserve">, skoleskakansvarlig på </w:t>
      </w:r>
      <w:r w:rsidRPr="009F0523">
        <w:rPr>
          <w:rFonts w:ascii="MrEavesModOT" w:hAnsi="MrEavesModOT" w:cs="Arial"/>
          <w:sz w:val="28"/>
          <w:szCs w:val="28"/>
          <w:highlight w:val="yellow"/>
          <w:u w:val="single"/>
        </w:rPr>
        <w:t>[SKOLENS NAVN]</w:t>
      </w:r>
      <w:r w:rsidRPr="00B51BF5">
        <w:rPr>
          <w:rFonts w:ascii="MrEavesModOT" w:hAnsi="MrEavesModOT" w:cs="Arial"/>
          <w:sz w:val="28"/>
          <w:szCs w:val="28"/>
        </w:rPr>
        <w:t>:</w:t>
      </w:r>
    </w:p>
    <w:p w14:paraId="3666240B" w14:textId="77777777" w:rsidR="00B51BF5" w:rsidRPr="00B51BF5" w:rsidRDefault="00B51BF5" w:rsidP="00B51BF5">
      <w:pPr>
        <w:rPr>
          <w:rFonts w:ascii="MrEavesModOT" w:hAnsi="MrEavesModOT" w:cs="Arial"/>
          <w:sz w:val="16"/>
          <w:szCs w:val="16"/>
        </w:rPr>
      </w:pPr>
    </w:p>
    <w:p w14:paraId="0781806F" w14:textId="5A5F396C" w:rsidR="00B51BF5" w:rsidRPr="00B51BF5" w:rsidRDefault="00B51BF5" w:rsidP="00B51BF5">
      <w:pPr>
        <w:pStyle w:val="Listeafsnit"/>
        <w:rPr>
          <w:rFonts w:ascii="MrEavesModOT" w:hAnsi="MrEavesModOT" w:cs="Arial"/>
          <w:sz w:val="28"/>
          <w:szCs w:val="28"/>
        </w:rPr>
      </w:pPr>
      <w:r w:rsidRPr="009F0523">
        <w:rPr>
          <w:rFonts w:ascii="MrEavesModOT" w:hAnsi="MrEavesModOT" w:cs="Arial"/>
          <w:b/>
          <w:sz w:val="28"/>
          <w:szCs w:val="28"/>
          <w:highlight w:val="yellow"/>
        </w:rPr>
        <w:t>[</w:t>
      </w:r>
      <w:r w:rsidRPr="009F0523">
        <w:rPr>
          <w:rFonts w:ascii="MrEavesModOT" w:hAnsi="MrEavesModOT" w:cs="Arial"/>
          <w:sz w:val="28"/>
          <w:szCs w:val="28"/>
          <w:highlight w:val="yellow"/>
        </w:rPr>
        <w:t>CITAT fx:</w:t>
      </w:r>
      <w:r w:rsidRPr="009F0523">
        <w:rPr>
          <w:rFonts w:ascii="MrEavesModOT" w:hAnsi="MrEavesModOT" w:cs="Arial"/>
          <w:i/>
          <w:sz w:val="28"/>
          <w:szCs w:val="28"/>
          <w:highlight w:val="yellow"/>
        </w:rPr>
        <w:t xml:space="preserve"> </w:t>
      </w:r>
      <w:r w:rsidRPr="009F0523">
        <w:rPr>
          <w:rFonts w:ascii="MrEavesModOT" w:hAnsi="MrEavesModOT" w:cs="Arial"/>
          <w:i/>
          <w:sz w:val="28"/>
          <w:szCs w:val="28"/>
          <w:highlight w:val="yellow"/>
        </w:rPr>
        <w:t>Vi havde e</w:t>
      </w:r>
      <w:r w:rsidRPr="009F0523">
        <w:rPr>
          <w:rFonts w:ascii="MrEavesModOT" w:hAnsi="MrEavesModOT" w:cs="Arial"/>
          <w:i/>
          <w:sz w:val="28"/>
          <w:szCs w:val="28"/>
          <w:highlight w:val="yellow"/>
        </w:rPr>
        <w:t>n fantastisk Skolernes Skakdag 2018 den 9.</w:t>
      </w:r>
      <w:r w:rsidRPr="009F0523">
        <w:rPr>
          <w:rFonts w:ascii="MrEavesModOT" w:hAnsi="MrEavesModOT" w:cs="Arial"/>
          <w:i/>
          <w:sz w:val="28"/>
          <w:szCs w:val="28"/>
          <w:highlight w:val="yellow"/>
        </w:rPr>
        <w:t xml:space="preserve"> februar, og jeg er sikker på, at Landsfinalen bliver en stor dag for alle</w:t>
      </w:r>
      <w:r w:rsidRPr="009F0523">
        <w:rPr>
          <w:rFonts w:ascii="MrEavesModOT" w:hAnsi="MrEavesModOT" w:cs="Arial"/>
          <w:i/>
          <w:sz w:val="28"/>
          <w:szCs w:val="28"/>
          <w:highlight w:val="yellow"/>
        </w:rPr>
        <w:t xml:space="preserve"> elever</w:t>
      </w:r>
      <w:r w:rsidRPr="009F0523">
        <w:rPr>
          <w:rFonts w:ascii="MrEavesModOT" w:hAnsi="MrEavesModOT" w:cs="Arial"/>
          <w:i/>
          <w:sz w:val="28"/>
          <w:szCs w:val="28"/>
          <w:highlight w:val="yellow"/>
        </w:rPr>
        <w:t>. Fokus er på læring, fællesskab og at alle</w:t>
      </w:r>
      <w:r w:rsidRPr="009F0523">
        <w:rPr>
          <w:rFonts w:ascii="MrEavesModOT" w:hAnsi="MrEavesModOT" w:cs="Arial"/>
          <w:i/>
          <w:sz w:val="28"/>
          <w:szCs w:val="28"/>
          <w:highlight w:val="yellow"/>
        </w:rPr>
        <w:t xml:space="preserve"> får en god og sjov dag bag brættet.</w:t>
      </w:r>
      <w:r w:rsidRPr="009F0523">
        <w:rPr>
          <w:rFonts w:ascii="MrEavesModOT" w:hAnsi="MrEavesModOT" w:cs="Arial"/>
          <w:b/>
          <w:sz w:val="28"/>
          <w:szCs w:val="28"/>
          <w:highlight w:val="yellow"/>
        </w:rPr>
        <w:t>]</w:t>
      </w:r>
    </w:p>
    <w:p w14:paraId="4E237C37" w14:textId="3D388E9C" w:rsidR="00B51BF5" w:rsidRPr="00B51BF5" w:rsidRDefault="00B51BF5" w:rsidP="00B51BF5">
      <w:pPr>
        <w:ind w:left="360"/>
        <w:rPr>
          <w:rFonts w:ascii="MrEavesModOT" w:hAnsi="MrEavesModOT" w:cs="Arial"/>
          <w:sz w:val="28"/>
          <w:szCs w:val="28"/>
        </w:rPr>
      </w:pPr>
      <w:r w:rsidRPr="00B51BF5">
        <w:rPr>
          <w:rFonts w:ascii="MrEavesModOT" w:hAnsi="MrEavesModOT" w:cs="Arial"/>
          <w:sz w:val="28"/>
          <w:szCs w:val="28"/>
        </w:rPr>
        <w:t xml:space="preserve"> </w:t>
      </w:r>
    </w:p>
    <w:p w14:paraId="7FC7F023" w14:textId="6BB72C2E" w:rsidR="00B51BF5" w:rsidRPr="00B51BF5" w:rsidRDefault="00B51BF5" w:rsidP="00B51BF5">
      <w:pPr>
        <w:pStyle w:val="Listeafsnit"/>
        <w:ind w:left="0"/>
        <w:rPr>
          <w:rFonts w:ascii="MrEavesModOT" w:hAnsi="MrEavesModOT"/>
          <w:sz w:val="28"/>
          <w:szCs w:val="28"/>
        </w:rPr>
      </w:pPr>
      <w:r w:rsidRPr="00B51BF5">
        <w:rPr>
          <w:rFonts w:ascii="MrEavesModOT" w:hAnsi="MrEavesModOT"/>
          <w:sz w:val="28"/>
          <w:szCs w:val="28"/>
        </w:rPr>
        <w:t xml:space="preserve">Det er </w:t>
      </w:r>
      <w:r w:rsidRPr="009F0523">
        <w:rPr>
          <w:rFonts w:ascii="MrEavesModOT" w:hAnsi="MrEavesModOT"/>
          <w:sz w:val="28"/>
          <w:szCs w:val="28"/>
          <w:highlight w:val="yellow"/>
          <w:u w:val="single"/>
        </w:rPr>
        <w:t>[FØRSTE/ANDEN/TREDJE/FJERDE]</w:t>
      </w:r>
      <w:r w:rsidRPr="00B51BF5">
        <w:rPr>
          <w:rFonts w:ascii="MrEavesModOT" w:hAnsi="MrEavesModOT"/>
          <w:sz w:val="28"/>
          <w:szCs w:val="28"/>
        </w:rPr>
        <w:t xml:space="preserve"> gang at </w:t>
      </w:r>
      <w:r w:rsidRPr="009F0523">
        <w:rPr>
          <w:rFonts w:ascii="MrEavesModOT" w:hAnsi="MrEavesModOT"/>
          <w:sz w:val="28"/>
          <w:szCs w:val="28"/>
          <w:highlight w:val="yellow"/>
          <w:u w:val="single"/>
        </w:rPr>
        <w:t>[SKOLENS NAVN]</w:t>
      </w:r>
      <w:r>
        <w:rPr>
          <w:rFonts w:ascii="MrEavesModOT" w:hAnsi="MrEavesModOT"/>
          <w:sz w:val="28"/>
          <w:szCs w:val="28"/>
          <w:u w:val="single"/>
        </w:rPr>
        <w:t xml:space="preserve"> </w:t>
      </w:r>
      <w:r w:rsidRPr="00B51BF5">
        <w:rPr>
          <w:rFonts w:ascii="MrEavesModOT" w:hAnsi="MrEavesModOT"/>
          <w:sz w:val="28"/>
          <w:szCs w:val="28"/>
        </w:rPr>
        <w:t xml:space="preserve">er med til </w:t>
      </w:r>
      <w:r>
        <w:rPr>
          <w:rFonts w:ascii="MrEavesModOT" w:hAnsi="MrEavesModOT"/>
          <w:sz w:val="28"/>
          <w:szCs w:val="28"/>
        </w:rPr>
        <w:t>L</w:t>
      </w:r>
      <w:r w:rsidRPr="00B51BF5">
        <w:rPr>
          <w:rFonts w:ascii="MrEavesModOT" w:hAnsi="MrEavesModOT"/>
          <w:sz w:val="28"/>
          <w:szCs w:val="28"/>
        </w:rPr>
        <w:t xml:space="preserve">andsfinalen, der </w:t>
      </w:r>
      <w:r w:rsidR="009F0523">
        <w:rPr>
          <w:rFonts w:ascii="MrEavesModOT" w:hAnsi="MrEavesModOT"/>
          <w:sz w:val="28"/>
          <w:szCs w:val="28"/>
        </w:rPr>
        <w:t xml:space="preserve">ud over </w:t>
      </w:r>
      <w:r>
        <w:rPr>
          <w:rFonts w:ascii="MrEavesModOT" w:hAnsi="MrEavesModOT"/>
          <w:sz w:val="28"/>
          <w:szCs w:val="28"/>
        </w:rPr>
        <w:t>tusindvis af</w:t>
      </w:r>
      <w:r w:rsidRPr="00B51BF5">
        <w:rPr>
          <w:rFonts w:ascii="MrEavesModOT" w:hAnsi="MrEavesModOT"/>
          <w:sz w:val="28"/>
          <w:szCs w:val="28"/>
        </w:rPr>
        <w:t xml:space="preserve"> </w:t>
      </w:r>
      <w:r w:rsidR="009F0523">
        <w:rPr>
          <w:rFonts w:ascii="MrEavesModOT" w:hAnsi="MrEavesModOT"/>
          <w:sz w:val="28"/>
          <w:szCs w:val="28"/>
        </w:rPr>
        <w:t xml:space="preserve">spændende </w:t>
      </w:r>
      <w:r w:rsidRPr="00B51BF5">
        <w:rPr>
          <w:rFonts w:ascii="MrEavesModOT" w:hAnsi="MrEavesModOT"/>
          <w:sz w:val="28"/>
          <w:szCs w:val="28"/>
        </w:rPr>
        <w:t>skakdyster</w:t>
      </w:r>
      <w:r>
        <w:rPr>
          <w:rFonts w:ascii="MrEavesModOT" w:hAnsi="MrEavesModOT"/>
          <w:sz w:val="28"/>
          <w:szCs w:val="28"/>
        </w:rPr>
        <w:t xml:space="preserve"> og god</w:t>
      </w:r>
      <w:r w:rsidRPr="00B51BF5">
        <w:rPr>
          <w:rFonts w:ascii="MrEavesModOT" w:hAnsi="MrEavesModOT"/>
          <w:sz w:val="28"/>
          <w:szCs w:val="28"/>
        </w:rPr>
        <w:t xml:space="preserve"> underholdning</w:t>
      </w:r>
      <w:r w:rsidR="009F0523">
        <w:rPr>
          <w:rFonts w:ascii="MrEavesModOT" w:hAnsi="MrEavesModOT"/>
          <w:sz w:val="28"/>
          <w:szCs w:val="28"/>
        </w:rPr>
        <w:t>, også byder på en tur i svømmehallen efter stævnet</w:t>
      </w:r>
      <w:r>
        <w:rPr>
          <w:rFonts w:ascii="MrEavesModOT" w:hAnsi="MrEavesModOT"/>
          <w:sz w:val="28"/>
          <w:szCs w:val="28"/>
        </w:rPr>
        <w:t xml:space="preserve">. Alle </w:t>
      </w:r>
      <w:r w:rsidR="009F0523">
        <w:rPr>
          <w:rFonts w:ascii="MrEavesModOT" w:hAnsi="MrEavesModOT"/>
          <w:sz w:val="28"/>
          <w:szCs w:val="28"/>
        </w:rPr>
        <w:t>elever</w:t>
      </w:r>
      <w:r>
        <w:rPr>
          <w:rFonts w:ascii="MrEavesModOT" w:hAnsi="MrEavesModOT"/>
          <w:sz w:val="28"/>
          <w:szCs w:val="28"/>
        </w:rPr>
        <w:t xml:space="preserve"> modtager medaljer</w:t>
      </w:r>
      <w:r w:rsidR="009F0523">
        <w:rPr>
          <w:rFonts w:ascii="MrEavesModOT" w:hAnsi="MrEavesModOT"/>
          <w:sz w:val="28"/>
          <w:szCs w:val="28"/>
        </w:rPr>
        <w:t xml:space="preserve"> for deres deltagelse</w:t>
      </w:r>
      <w:r>
        <w:rPr>
          <w:rFonts w:ascii="MrEavesModOT" w:hAnsi="MrEavesModOT"/>
          <w:sz w:val="28"/>
          <w:szCs w:val="28"/>
        </w:rPr>
        <w:t xml:space="preserve"> og til vinderne er der præmier </w:t>
      </w:r>
      <w:r w:rsidR="009F0523">
        <w:rPr>
          <w:rFonts w:ascii="MrEavesModOT" w:hAnsi="MrEavesModOT"/>
          <w:sz w:val="28"/>
          <w:szCs w:val="28"/>
        </w:rPr>
        <w:t>på højkant</w:t>
      </w:r>
      <w:r w:rsidR="009F0523">
        <w:rPr>
          <w:rFonts w:ascii="MrEavesModOT" w:hAnsi="MrEavesModOT"/>
          <w:sz w:val="28"/>
          <w:szCs w:val="28"/>
        </w:rPr>
        <w:t xml:space="preserve"> </w:t>
      </w:r>
      <w:r>
        <w:rPr>
          <w:rFonts w:ascii="MrEavesModOT" w:hAnsi="MrEavesModOT"/>
          <w:sz w:val="28"/>
          <w:szCs w:val="28"/>
        </w:rPr>
        <w:t>for i alt 50.000 kroner.</w:t>
      </w:r>
      <w:r w:rsidR="009F0523">
        <w:rPr>
          <w:rFonts w:ascii="MrEavesModOT" w:hAnsi="MrEavesModOT"/>
          <w:sz w:val="28"/>
          <w:szCs w:val="28"/>
        </w:rPr>
        <w:t xml:space="preserve"> Sidste års vinder vandt et besøg af den danske stormester og nuværende træner for verdensetteren fra Norge, Magnus Carlsen.</w:t>
      </w:r>
      <w:r>
        <w:rPr>
          <w:rFonts w:ascii="MrEavesModOT" w:hAnsi="MrEavesModOT"/>
          <w:sz w:val="28"/>
          <w:szCs w:val="28"/>
        </w:rPr>
        <w:t xml:space="preserve"> </w:t>
      </w:r>
    </w:p>
    <w:p w14:paraId="345464E1" w14:textId="77777777" w:rsidR="00B51BF5" w:rsidRPr="00B51BF5" w:rsidRDefault="00B51BF5" w:rsidP="00B51BF5">
      <w:pPr>
        <w:rPr>
          <w:rFonts w:ascii="MrEavesModOT" w:hAnsi="MrEavesModOT" w:cs="Arial"/>
          <w:sz w:val="28"/>
          <w:szCs w:val="28"/>
        </w:rPr>
      </w:pPr>
    </w:p>
    <w:p w14:paraId="39CA94C9" w14:textId="53486A3C" w:rsidR="00B51BF5" w:rsidRPr="00B51BF5" w:rsidRDefault="00B51BF5" w:rsidP="00B51BF5">
      <w:pPr>
        <w:autoSpaceDE w:val="0"/>
        <w:autoSpaceDN w:val="0"/>
        <w:adjustRightInd w:val="0"/>
        <w:jc w:val="both"/>
        <w:rPr>
          <w:rFonts w:ascii="MrEavesModOT" w:hAnsi="MrEavesModOT"/>
          <w:sz w:val="28"/>
          <w:szCs w:val="28"/>
        </w:rPr>
      </w:pPr>
      <w:r w:rsidRPr="00B51BF5">
        <w:rPr>
          <w:rFonts w:ascii="MrEavesModOT" w:hAnsi="MrEavesModOT"/>
          <w:b/>
          <w:sz w:val="28"/>
          <w:szCs w:val="28"/>
        </w:rPr>
        <w:t>Hvad</w:t>
      </w:r>
      <w:r w:rsidRPr="00B51BF5">
        <w:rPr>
          <w:rFonts w:ascii="MrEavesModOT" w:hAnsi="MrEavesModOT"/>
          <w:b/>
          <w:sz w:val="28"/>
          <w:szCs w:val="28"/>
        </w:rPr>
        <w:tab/>
      </w:r>
      <w:r>
        <w:rPr>
          <w:rFonts w:ascii="MrEavesModOT" w:hAnsi="MrEavesModOT"/>
          <w:sz w:val="28"/>
          <w:szCs w:val="28"/>
        </w:rPr>
        <w:t>Landsfinalen i Skolernes Skakdag 2018</w:t>
      </w:r>
    </w:p>
    <w:p w14:paraId="2BBAB55E" w14:textId="18F68638" w:rsidR="00B51BF5" w:rsidRPr="00B51BF5" w:rsidRDefault="00B51BF5" w:rsidP="00B51BF5">
      <w:pPr>
        <w:autoSpaceDE w:val="0"/>
        <w:autoSpaceDN w:val="0"/>
        <w:adjustRightInd w:val="0"/>
        <w:jc w:val="both"/>
        <w:rPr>
          <w:rFonts w:ascii="MrEavesModOT" w:hAnsi="MrEavesModOT"/>
          <w:sz w:val="28"/>
          <w:szCs w:val="28"/>
        </w:rPr>
      </w:pPr>
      <w:r w:rsidRPr="00B51BF5">
        <w:rPr>
          <w:rFonts w:ascii="MrEavesModOT" w:hAnsi="MrEavesModOT"/>
          <w:b/>
          <w:sz w:val="28"/>
          <w:szCs w:val="28"/>
        </w:rPr>
        <w:t>Hvor</w:t>
      </w:r>
      <w:r w:rsidRPr="00B51BF5">
        <w:rPr>
          <w:rFonts w:ascii="MrEavesModOT" w:hAnsi="MrEavesModOT"/>
          <w:b/>
          <w:sz w:val="28"/>
          <w:szCs w:val="28"/>
        </w:rPr>
        <w:tab/>
      </w:r>
      <w:r>
        <w:rPr>
          <w:rFonts w:ascii="MrEavesModOT" w:hAnsi="MrEavesModOT"/>
          <w:sz w:val="28"/>
          <w:szCs w:val="28"/>
        </w:rPr>
        <w:t>MAGION, Tinghusgade 15, 7200 Grindsted</w:t>
      </w:r>
    </w:p>
    <w:p w14:paraId="34CCA287" w14:textId="2087D247" w:rsidR="00B51BF5" w:rsidRPr="00B51BF5" w:rsidRDefault="00B51BF5" w:rsidP="00B51BF5">
      <w:pPr>
        <w:autoSpaceDE w:val="0"/>
        <w:autoSpaceDN w:val="0"/>
        <w:adjustRightInd w:val="0"/>
        <w:jc w:val="both"/>
        <w:rPr>
          <w:rFonts w:ascii="MrEavesModOT" w:hAnsi="MrEavesModOT"/>
          <w:sz w:val="28"/>
          <w:szCs w:val="28"/>
        </w:rPr>
      </w:pPr>
      <w:r w:rsidRPr="00B51BF5">
        <w:rPr>
          <w:rFonts w:ascii="MrEavesModOT" w:hAnsi="MrEavesModOT"/>
          <w:b/>
          <w:sz w:val="28"/>
          <w:szCs w:val="28"/>
        </w:rPr>
        <w:t>Hvornår</w:t>
      </w:r>
      <w:r w:rsidRPr="00B51BF5">
        <w:rPr>
          <w:rFonts w:ascii="MrEavesModOT" w:hAnsi="MrEavesModOT"/>
          <w:b/>
          <w:sz w:val="28"/>
          <w:szCs w:val="28"/>
        </w:rPr>
        <w:tab/>
      </w:r>
      <w:proofErr w:type="gramStart"/>
      <w:r>
        <w:rPr>
          <w:rFonts w:ascii="MrEavesModOT" w:hAnsi="MrEavesModOT"/>
          <w:sz w:val="28"/>
          <w:szCs w:val="28"/>
        </w:rPr>
        <w:t>Fredag</w:t>
      </w:r>
      <w:proofErr w:type="gramEnd"/>
      <w:r>
        <w:rPr>
          <w:rFonts w:ascii="MrEavesModOT" w:hAnsi="MrEavesModOT"/>
          <w:sz w:val="28"/>
          <w:szCs w:val="28"/>
        </w:rPr>
        <w:t xml:space="preserve"> den 16</w:t>
      </w:r>
      <w:r w:rsidRPr="00B51BF5">
        <w:rPr>
          <w:rFonts w:ascii="MrEavesModOT" w:hAnsi="MrEavesModOT"/>
          <w:sz w:val="28"/>
          <w:szCs w:val="28"/>
        </w:rPr>
        <w:t xml:space="preserve">. </w:t>
      </w:r>
      <w:r>
        <w:rPr>
          <w:rFonts w:ascii="MrEavesModOT" w:hAnsi="MrEavesModOT"/>
          <w:sz w:val="28"/>
          <w:szCs w:val="28"/>
        </w:rPr>
        <w:t>marts 10:30-15:30</w:t>
      </w:r>
    </w:p>
    <w:p w14:paraId="62759226" w14:textId="77777777" w:rsidR="00B51BF5" w:rsidRDefault="00B51BF5" w:rsidP="00B51BF5">
      <w:pPr>
        <w:autoSpaceDE w:val="0"/>
        <w:autoSpaceDN w:val="0"/>
        <w:adjustRightInd w:val="0"/>
        <w:jc w:val="both"/>
        <w:rPr>
          <w:rFonts w:ascii="MrEavesModOT" w:hAnsi="MrEavesModOT"/>
          <w:b/>
          <w:sz w:val="28"/>
          <w:szCs w:val="28"/>
        </w:rPr>
      </w:pPr>
    </w:p>
    <w:p w14:paraId="3A92DFD3" w14:textId="2FA184EF" w:rsidR="00B51BF5" w:rsidRPr="00B51BF5" w:rsidRDefault="00B51BF5" w:rsidP="00B51BF5">
      <w:pPr>
        <w:autoSpaceDE w:val="0"/>
        <w:autoSpaceDN w:val="0"/>
        <w:adjustRightInd w:val="0"/>
        <w:jc w:val="both"/>
        <w:rPr>
          <w:rFonts w:ascii="MrEavesModOT" w:hAnsi="MrEavesModOT"/>
          <w:b/>
          <w:sz w:val="28"/>
          <w:szCs w:val="28"/>
        </w:rPr>
      </w:pPr>
      <w:r w:rsidRPr="00B51BF5">
        <w:rPr>
          <w:rFonts w:ascii="MrEavesModOT" w:hAnsi="MrEavesModOT"/>
          <w:b/>
          <w:sz w:val="28"/>
          <w:szCs w:val="28"/>
        </w:rPr>
        <w:t>For yderligere information kontakt:</w:t>
      </w:r>
    </w:p>
    <w:p w14:paraId="43E3779F" w14:textId="77777777" w:rsidR="00B51BF5" w:rsidRDefault="00B51BF5" w:rsidP="00B51BF5">
      <w:pPr>
        <w:autoSpaceDE w:val="0"/>
        <w:autoSpaceDN w:val="0"/>
        <w:adjustRightInd w:val="0"/>
        <w:jc w:val="both"/>
        <w:rPr>
          <w:rFonts w:ascii="MrEavesModOT" w:hAnsi="MrEavesModOT"/>
          <w:sz w:val="28"/>
          <w:szCs w:val="28"/>
          <w:highlight w:val="yellow"/>
          <w:u w:val="single"/>
        </w:rPr>
      </w:pPr>
    </w:p>
    <w:p w14:paraId="76806CE8" w14:textId="5B8CA8FB" w:rsidR="00B51BF5" w:rsidRPr="009F0523" w:rsidRDefault="00B51BF5" w:rsidP="00B51BF5">
      <w:pPr>
        <w:autoSpaceDE w:val="0"/>
        <w:autoSpaceDN w:val="0"/>
        <w:adjustRightInd w:val="0"/>
        <w:jc w:val="both"/>
        <w:rPr>
          <w:rFonts w:ascii="MrEavesModOT" w:hAnsi="MrEavesModOT"/>
          <w:sz w:val="28"/>
          <w:szCs w:val="28"/>
          <w:highlight w:val="yellow"/>
          <w:u w:val="single"/>
        </w:rPr>
      </w:pPr>
      <w:r w:rsidRPr="009F0523">
        <w:rPr>
          <w:rFonts w:ascii="MrEavesModOT" w:hAnsi="MrEavesModOT"/>
          <w:sz w:val="28"/>
          <w:szCs w:val="28"/>
          <w:highlight w:val="yellow"/>
          <w:u w:val="single"/>
        </w:rPr>
        <w:t>[SKOLENS NAVN]</w:t>
      </w:r>
    </w:p>
    <w:p w14:paraId="37DEFE50" w14:textId="62591300" w:rsidR="00B51BF5" w:rsidRPr="009F0523" w:rsidRDefault="00B51BF5" w:rsidP="00B51BF5">
      <w:pPr>
        <w:autoSpaceDE w:val="0"/>
        <w:autoSpaceDN w:val="0"/>
        <w:adjustRightInd w:val="0"/>
        <w:rPr>
          <w:rFonts w:ascii="MrEavesModOT" w:hAnsi="MrEavesModOT"/>
          <w:sz w:val="28"/>
          <w:szCs w:val="28"/>
          <w:highlight w:val="yellow"/>
        </w:rPr>
      </w:pPr>
      <w:r w:rsidRPr="009F0523">
        <w:rPr>
          <w:rFonts w:ascii="MrEavesModOT" w:hAnsi="MrEavesModOT"/>
          <w:sz w:val="28"/>
          <w:szCs w:val="28"/>
          <w:highlight w:val="yellow"/>
        </w:rPr>
        <w:t>[NAVN, STILLING]</w:t>
      </w:r>
    </w:p>
    <w:p w14:paraId="00CF0AA0" w14:textId="5BC35FAC" w:rsidR="00B51BF5" w:rsidRPr="009F0523" w:rsidRDefault="00B51BF5" w:rsidP="00B51BF5">
      <w:pPr>
        <w:autoSpaceDE w:val="0"/>
        <w:autoSpaceDN w:val="0"/>
        <w:adjustRightInd w:val="0"/>
        <w:rPr>
          <w:rFonts w:ascii="MrEavesModOT" w:hAnsi="MrEavesModOT"/>
          <w:sz w:val="28"/>
          <w:szCs w:val="28"/>
          <w:highlight w:val="yellow"/>
        </w:rPr>
      </w:pPr>
      <w:r w:rsidRPr="009F0523">
        <w:rPr>
          <w:rFonts w:ascii="MrEavesModOT" w:hAnsi="MrEavesModOT"/>
          <w:sz w:val="28"/>
          <w:szCs w:val="28"/>
          <w:highlight w:val="yellow"/>
        </w:rPr>
        <w:t>[E-MAIL]</w:t>
      </w:r>
    </w:p>
    <w:p w14:paraId="03F61E13" w14:textId="7BA01C37" w:rsidR="00B51BF5" w:rsidRPr="00B51BF5" w:rsidRDefault="00B51BF5" w:rsidP="00B51BF5">
      <w:pPr>
        <w:autoSpaceDE w:val="0"/>
        <w:autoSpaceDN w:val="0"/>
        <w:adjustRightInd w:val="0"/>
        <w:rPr>
          <w:rFonts w:ascii="MrEavesModOT" w:hAnsi="MrEavesModOT"/>
          <w:sz w:val="28"/>
          <w:szCs w:val="28"/>
        </w:rPr>
      </w:pPr>
      <w:r w:rsidRPr="009F0523">
        <w:rPr>
          <w:rFonts w:ascii="MrEavesModOT" w:hAnsi="MrEavesModOT"/>
          <w:sz w:val="28"/>
          <w:szCs w:val="28"/>
          <w:highlight w:val="yellow"/>
        </w:rPr>
        <w:t>[TELEFONNUMMER]</w:t>
      </w:r>
    </w:p>
    <w:sectPr w:rsidR="00B51BF5" w:rsidRPr="00B51BF5" w:rsidSect="00BA2959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3AEED" w14:textId="77777777" w:rsidR="00241465" w:rsidRDefault="00241465">
      <w:r>
        <w:separator/>
      </w:r>
    </w:p>
  </w:endnote>
  <w:endnote w:type="continuationSeparator" w:id="0">
    <w:p w14:paraId="6680DDF4" w14:textId="77777777" w:rsidR="00241465" w:rsidRDefault="002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rEavesModer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FDFA" w14:textId="5DECCF14" w:rsidR="00AB72AF" w:rsidRPr="00D9626E" w:rsidRDefault="00F960ED" w:rsidP="000D2446">
    <w:pPr>
      <w:tabs>
        <w:tab w:val="left" w:pos="3645"/>
      </w:tabs>
      <w:jc w:val="center"/>
      <w:rPr>
        <w:rFonts w:ascii="MrEavesModOT" w:hAnsi="MrEavesModOT" w:cs="Verdana"/>
        <w:bCs/>
        <w:sz w:val="36"/>
      </w:rPr>
    </w:pPr>
    <w:r w:rsidRPr="00D9626E">
      <w:rPr>
        <w:rFonts w:ascii="MrEavesModOT" w:hAnsi="MrEavesModOT"/>
        <w:noProof/>
        <w:sz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39EBBA" wp14:editId="181511BE">
              <wp:simplePos x="0" y="0"/>
              <wp:positionH relativeFrom="column">
                <wp:posOffset>1026795</wp:posOffset>
              </wp:positionH>
              <wp:positionV relativeFrom="paragraph">
                <wp:posOffset>9096375</wp:posOffset>
              </wp:positionV>
              <wp:extent cx="5734050" cy="784860"/>
              <wp:effectExtent l="0" t="0" r="19050" b="15240"/>
              <wp:wrapNone/>
              <wp:docPr id="1" name="Afrundet 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0" cy="7848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579BC4A" w14:textId="77777777" w:rsidR="009C5A1F" w:rsidRPr="002F73E3" w:rsidRDefault="00CB2286" w:rsidP="009C5A1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Verdana" w:hAnsi="Verdana" w:cs="Verdana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F73E3">
                            <w:rPr>
                              <w:rFonts w:ascii="Verdana" w:hAnsi="Verdana" w:cs="Verdana-Bold"/>
                              <w:b/>
                              <w:bCs/>
                              <w:sz w:val="16"/>
                              <w:szCs w:val="16"/>
                            </w:rPr>
                            <w:t>FAKTA</w:t>
                          </w:r>
                        </w:p>
                        <w:p w14:paraId="0A3958F9" w14:textId="77777777" w:rsidR="009C5A1F" w:rsidRPr="002F73E3" w:rsidRDefault="00CB2286" w:rsidP="009C5A1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2F73E3"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 xml:space="preserve">Dansk Skoleskak (DSS) er en samfundsengagerende børne- og ungdomsorganisation, der arbejder for øget læring og uddannelse. Organisationen er startet af </w:t>
                          </w:r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>skoleledere, -</w:t>
                          </w:r>
                          <w:r w:rsidRPr="002F73E3"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>lærere og -elever. Sko</w:t>
                          </w:r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>leskak tilbydes i dag på over 400 skoler i 8</w:t>
                          </w:r>
                          <w:r w:rsidRPr="002F73E3"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 xml:space="preserve">0 kommuner. DSS bygger på en særlig idé om, at skoleskak styrker unges </w:t>
                          </w:r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 xml:space="preserve">faglige </w:t>
                          </w:r>
                          <w:r w:rsidRPr="00A170B9"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>og sociale udvikling. Skoleskak bygger på 50 års dansk praksis</w:t>
                          </w:r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 xml:space="preserve">, og effekterne er dokumenteret af </w:t>
                          </w:r>
                          <w:r w:rsidRPr="00A170B9"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>dansk</w:t>
                          </w:r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 xml:space="preserve">e og udenlandske </w:t>
                          </w:r>
                          <w:r w:rsidRPr="00A170B9"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 xml:space="preserve">undersøgelser. DSS rådgiver kommuner, skoler, ledere, lærere, forældre og elever i opstart af skoleskak. Se </w:t>
                          </w:r>
                          <w:hyperlink r:id="rId1" w:history="1">
                            <w:r w:rsidRPr="00A170B9"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sz w:val="14"/>
                                <w:szCs w:val="14"/>
                              </w:rPr>
                              <w:t>www.skoleskak.dk</w:t>
                            </w:r>
                          </w:hyperlink>
                          <w:r w:rsidRPr="00A170B9"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B39EBBA" id="Afrundet rektangel 1" o:spid="_x0000_s1026" style="position:absolute;left:0;text-align:left;margin-left:80.85pt;margin-top:716.25pt;width:451.5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" strokeweight=".5pt">
              <v:textbox inset=".5mm,.3mm,.5mm,.3mm">
                <w:txbxContent>
                  <w:p w14:paraId="6579BC4A" w14:textId="77777777" w:rsidR="009C5A1F" w:rsidRPr="002F73E3" w:rsidRDefault="00CB2286" w:rsidP="009C5A1F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 w:cs="Verdana-Bold"/>
                        <w:b/>
                        <w:bCs/>
                        <w:sz w:val="16"/>
                        <w:szCs w:val="16"/>
                      </w:rPr>
                    </w:pPr>
                    <w:r w:rsidRPr="002F73E3">
                      <w:rPr>
                        <w:rFonts w:ascii="Verdana" w:hAnsi="Verdana" w:cs="Verdana-Bold"/>
                        <w:b/>
                        <w:bCs/>
                        <w:sz w:val="16"/>
                        <w:szCs w:val="16"/>
                      </w:rPr>
                      <w:t>FAKTA</w:t>
                    </w:r>
                  </w:p>
                  <w:p w14:paraId="0A3958F9" w14:textId="77777777" w:rsidR="009C5A1F" w:rsidRPr="002F73E3" w:rsidRDefault="00CB2286" w:rsidP="009C5A1F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2F73E3">
                      <w:rPr>
                        <w:rFonts w:ascii="Verdana" w:hAnsi="Verdana" w:cs="Verdana"/>
                        <w:sz w:val="14"/>
                        <w:szCs w:val="14"/>
                      </w:rPr>
                      <w:t xml:space="preserve">Dansk Skoleskak (DSS) er en samfundsengagerende børne- og ungdomsorganisation, der arbejder for øget læring og uddannelse. Organisationen er startet af </w:t>
                    </w:r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t>skoleledere, -</w:t>
                    </w:r>
                    <w:r w:rsidRPr="002F73E3">
                      <w:rPr>
                        <w:rFonts w:ascii="Verdana" w:hAnsi="Verdana" w:cs="Verdana"/>
                        <w:sz w:val="14"/>
                        <w:szCs w:val="14"/>
                      </w:rPr>
                      <w:t>lærere og -elever. Sko</w:t>
                    </w:r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t>leskak tilbydes i dag på over 400 skoler i 8</w:t>
                    </w:r>
                    <w:r w:rsidRPr="002F73E3">
                      <w:rPr>
                        <w:rFonts w:ascii="Verdana" w:hAnsi="Verdana" w:cs="Verdana"/>
                        <w:sz w:val="14"/>
                        <w:szCs w:val="14"/>
                      </w:rPr>
                      <w:t xml:space="preserve">0 kommuner. DSS bygger på en særlig idé om, at skoleskak styrker unges </w:t>
                    </w:r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t xml:space="preserve">faglige </w:t>
                    </w:r>
                    <w:r w:rsidRPr="00A170B9">
                      <w:rPr>
                        <w:rFonts w:ascii="Verdana" w:hAnsi="Verdana" w:cs="Verdana"/>
                        <w:sz w:val="14"/>
                        <w:szCs w:val="14"/>
                      </w:rPr>
                      <w:t>og sociale udvikling. Skoleskak bygger på 50 års dansk praksis</w:t>
                    </w:r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t xml:space="preserve">, og effekterne er dokumenteret af </w:t>
                    </w:r>
                    <w:r w:rsidRPr="00A170B9">
                      <w:rPr>
                        <w:rFonts w:ascii="Verdana" w:hAnsi="Verdana" w:cs="Verdana"/>
                        <w:sz w:val="14"/>
                        <w:szCs w:val="14"/>
                      </w:rPr>
                      <w:t>dansk</w:t>
                    </w:r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t xml:space="preserve">e og udenlandske </w:t>
                    </w:r>
                    <w:r w:rsidRPr="00A170B9">
                      <w:rPr>
                        <w:rFonts w:ascii="Verdana" w:hAnsi="Verdana" w:cs="Verdana"/>
                        <w:sz w:val="14"/>
                        <w:szCs w:val="14"/>
                      </w:rPr>
                      <w:t xml:space="preserve">undersøgelser. DSS rådgiver kommuner, skoler, ledere, lærere, forældre og elever i opstart af skoleskak. Se </w:t>
                    </w:r>
                    <w:hyperlink r:id="rId2" w:history="1">
                      <w:r w:rsidRPr="00A170B9">
                        <w:rPr>
                          <w:rStyle w:val="Hyperlink"/>
                          <w:rFonts w:ascii="Verdana" w:hAnsi="Verdana" w:cs="Verdana"/>
                          <w:color w:val="auto"/>
                          <w:sz w:val="14"/>
                          <w:szCs w:val="14"/>
                        </w:rPr>
                        <w:t>www.skoleskak.dk</w:t>
                      </w:r>
                    </w:hyperlink>
                    <w:r w:rsidRPr="00A170B9">
                      <w:rPr>
                        <w:rFonts w:ascii="Verdana" w:hAnsi="Verdana" w:cs="Verdana"/>
                        <w:sz w:val="14"/>
                        <w:szCs w:val="14"/>
                      </w:rPr>
                      <w:t xml:space="preserve">. </w:t>
                    </w:r>
                  </w:p>
                </w:txbxContent>
              </v:textbox>
            </v:roundrect>
          </w:pict>
        </mc:Fallback>
      </mc:AlternateContent>
    </w:r>
    <w:r w:rsidR="00CB2286" w:rsidRPr="00D9626E">
      <w:rPr>
        <w:rFonts w:ascii="MrEavesModOT" w:hAnsi="MrEavesModOT" w:cs="Verdana"/>
        <w:bCs/>
        <w:sz w:val="36"/>
      </w:rPr>
      <w:t>Skoleskak.dk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84328" w14:textId="77777777" w:rsidR="00241465" w:rsidRDefault="00241465">
      <w:r>
        <w:separator/>
      </w:r>
    </w:p>
  </w:footnote>
  <w:footnote w:type="continuationSeparator" w:id="0">
    <w:p w14:paraId="2EB07F64" w14:textId="77777777" w:rsidR="00241465" w:rsidRDefault="0024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8EB6" w14:textId="5E1746BF" w:rsidR="00AB72AF" w:rsidRPr="007D1FBE" w:rsidRDefault="002A2DE3" w:rsidP="00AB72AF">
    <w:pPr>
      <w:pStyle w:val="Sidehoved"/>
      <w:pBdr>
        <w:bottom w:val="single" w:sz="4" w:space="1" w:color="auto"/>
      </w:pBdr>
      <w:tabs>
        <w:tab w:val="left" w:pos="7247"/>
        <w:tab w:val="right" w:pos="8460"/>
      </w:tabs>
      <w:rPr>
        <w:rFonts w:ascii="MrEavesModOT" w:hAnsi="MrEavesModOT"/>
        <w:sz w:val="18"/>
        <w:szCs w:val="18"/>
      </w:rPr>
    </w:pPr>
    <w:r w:rsidRPr="00D9626E">
      <w:rPr>
        <w:rFonts w:ascii="MrEavesModOT" w:hAnsi="MrEavesModOT"/>
        <w:noProof/>
        <w:szCs w:val="18"/>
      </w:rPr>
      <w:drawing>
        <wp:anchor distT="0" distB="0" distL="114300" distR="114300" simplePos="0" relativeHeight="251663360" behindDoc="0" locked="0" layoutInCell="1" allowOverlap="1" wp14:anchorId="1BE96B43" wp14:editId="44805F87">
          <wp:simplePos x="0" y="0"/>
          <wp:positionH relativeFrom="column">
            <wp:posOffset>4472940</wp:posOffset>
          </wp:positionH>
          <wp:positionV relativeFrom="paragraph">
            <wp:posOffset>-272415</wp:posOffset>
          </wp:positionV>
          <wp:extent cx="1699260" cy="588645"/>
          <wp:effectExtent l="0" t="0" r="0" b="0"/>
          <wp:wrapThrough wrapText="bothSides">
            <wp:wrapPolygon edited="0">
              <wp:start x="2422" y="2796"/>
              <wp:lineTo x="726" y="6990"/>
              <wp:lineTo x="969" y="18175"/>
              <wp:lineTo x="20583" y="18175"/>
              <wp:lineTo x="20825" y="11184"/>
              <wp:lineTo x="12592" y="5592"/>
              <wp:lineTo x="3632" y="2796"/>
              <wp:lineTo x="2422" y="2796"/>
            </wp:wrapPolygon>
          </wp:wrapThrough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S_logo_sor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1" t="22275" r="9348" b="23004"/>
                  <a:stretch/>
                </pic:blipFill>
                <pic:spPr bwMode="auto">
                  <a:xfrm>
                    <a:off x="0" y="0"/>
                    <a:ext cx="1699260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959" w:rsidRPr="00D9626E">
      <w:rPr>
        <w:rFonts w:ascii="MrEavesModOT" w:hAnsi="MrEavesModOT"/>
        <w:szCs w:val="18"/>
      </w:rPr>
      <w:t>PRESSEMEDDELELSE</w:t>
    </w:r>
    <w:r w:rsidR="00CB2286" w:rsidRPr="007D1FBE">
      <w:rPr>
        <w:rFonts w:ascii="MrEavesModOT" w:hAnsi="MrEavesModOT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11AC"/>
    <w:multiLevelType w:val="multilevel"/>
    <w:tmpl w:val="6806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24D6B"/>
    <w:multiLevelType w:val="hybridMultilevel"/>
    <w:tmpl w:val="7814FB5A"/>
    <w:lvl w:ilvl="0" w:tplc="E918D2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A06E3"/>
    <w:multiLevelType w:val="hybridMultilevel"/>
    <w:tmpl w:val="D4A8E6E0"/>
    <w:lvl w:ilvl="0" w:tplc="9FB8CF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07241"/>
    <w:multiLevelType w:val="hybridMultilevel"/>
    <w:tmpl w:val="BAC6F23E"/>
    <w:lvl w:ilvl="0" w:tplc="1826EE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DD"/>
    <w:rsid w:val="000003AC"/>
    <w:rsid w:val="0001580E"/>
    <w:rsid w:val="00037D1D"/>
    <w:rsid w:val="00055E8B"/>
    <w:rsid w:val="00074ECE"/>
    <w:rsid w:val="00092E59"/>
    <w:rsid w:val="000A3C6A"/>
    <w:rsid w:val="00156993"/>
    <w:rsid w:val="00162562"/>
    <w:rsid w:val="00165144"/>
    <w:rsid w:val="00165855"/>
    <w:rsid w:val="001679F2"/>
    <w:rsid w:val="001816C9"/>
    <w:rsid w:val="0018236B"/>
    <w:rsid w:val="00191184"/>
    <w:rsid w:val="001D42CA"/>
    <w:rsid w:val="001F5EF6"/>
    <w:rsid w:val="002107E6"/>
    <w:rsid w:val="002179CB"/>
    <w:rsid w:val="002309FC"/>
    <w:rsid w:val="00241465"/>
    <w:rsid w:val="00243DA3"/>
    <w:rsid w:val="002624B6"/>
    <w:rsid w:val="00265D02"/>
    <w:rsid w:val="00267687"/>
    <w:rsid w:val="00295EEA"/>
    <w:rsid w:val="002A2DE3"/>
    <w:rsid w:val="002A2EFB"/>
    <w:rsid w:val="002A50B2"/>
    <w:rsid w:val="002B7504"/>
    <w:rsid w:val="002C16E8"/>
    <w:rsid w:val="002D6C61"/>
    <w:rsid w:val="002E674F"/>
    <w:rsid w:val="00355071"/>
    <w:rsid w:val="00385FA7"/>
    <w:rsid w:val="00394E89"/>
    <w:rsid w:val="00396625"/>
    <w:rsid w:val="003A4BB8"/>
    <w:rsid w:val="003C4983"/>
    <w:rsid w:val="003D2245"/>
    <w:rsid w:val="003E2825"/>
    <w:rsid w:val="00407D46"/>
    <w:rsid w:val="00462C3E"/>
    <w:rsid w:val="00471938"/>
    <w:rsid w:val="0048405D"/>
    <w:rsid w:val="0049365F"/>
    <w:rsid w:val="004A4D2F"/>
    <w:rsid w:val="004B3C3B"/>
    <w:rsid w:val="004B3EF6"/>
    <w:rsid w:val="004B5766"/>
    <w:rsid w:val="004B6E15"/>
    <w:rsid w:val="00512E71"/>
    <w:rsid w:val="00523773"/>
    <w:rsid w:val="00527A81"/>
    <w:rsid w:val="005547B6"/>
    <w:rsid w:val="00564696"/>
    <w:rsid w:val="005759A1"/>
    <w:rsid w:val="005C3852"/>
    <w:rsid w:val="005F2E48"/>
    <w:rsid w:val="006058A5"/>
    <w:rsid w:val="0064009D"/>
    <w:rsid w:val="006415AC"/>
    <w:rsid w:val="00647D99"/>
    <w:rsid w:val="006504A3"/>
    <w:rsid w:val="00661342"/>
    <w:rsid w:val="006706C6"/>
    <w:rsid w:val="006974BA"/>
    <w:rsid w:val="006C33D2"/>
    <w:rsid w:val="006F07E8"/>
    <w:rsid w:val="006F64C0"/>
    <w:rsid w:val="00701630"/>
    <w:rsid w:val="007374F6"/>
    <w:rsid w:val="007553E7"/>
    <w:rsid w:val="007604E0"/>
    <w:rsid w:val="00776CD6"/>
    <w:rsid w:val="00790F42"/>
    <w:rsid w:val="0079306B"/>
    <w:rsid w:val="007A713F"/>
    <w:rsid w:val="007D1FBE"/>
    <w:rsid w:val="007E3A6A"/>
    <w:rsid w:val="007F3007"/>
    <w:rsid w:val="00850400"/>
    <w:rsid w:val="0088634A"/>
    <w:rsid w:val="008C2A61"/>
    <w:rsid w:val="008D2FBD"/>
    <w:rsid w:val="008E5CED"/>
    <w:rsid w:val="00920D62"/>
    <w:rsid w:val="00943D23"/>
    <w:rsid w:val="00957125"/>
    <w:rsid w:val="00974064"/>
    <w:rsid w:val="00974E07"/>
    <w:rsid w:val="00981A34"/>
    <w:rsid w:val="00997F34"/>
    <w:rsid w:val="009B3D18"/>
    <w:rsid w:val="009B580E"/>
    <w:rsid w:val="009C401A"/>
    <w:rsid w:val="009D4CC7"/>
    <w:rsid w:val="009E09BF"/>
    <w:rsid w:val="009E18DB"/>
    <w:rsid w:val="009F0523"/>
    <w:rsid w:val="00A0339C"/>
    <w:rsid w:val="00A04342"/>
    <w:rsid w:val="00A60AEB"/>
    <w:rsid w:val="00AB1D7B"/>
    <w:rsid w:val="00AF0119"/>
    <w:rsid w:val="00B0205B"/>
    <w:rsid w:val="00B11FDD"/>
    <w:rsid w:val="00B2634C"/>
    <w:rsid w:val="00B51BF5"/>
    <w:rsid w:val="00B91DCF"/>
    <w:rsid w:val="00B95339"/>
    <w:rsid w:val="00BA2959"/>
    <w:rsid w:val="00BE606D"/>
    <w:rsid w:val="00BF152E"/>
    <w:rsid w:val="00C14817"/>
    <w:rsid w:val="00C21F44"/>
    <w:rsid w:val="00C24B6D"/>
    <w:rsid w:val="00C4563F"/>
    <w:rsid w:val="00C56028"/>
    <w:rsid w:val="00C72162"/>
    <w:rsid w:val="00C9048F"/>
    <w:rsid w:val="00CA4309"/>
    <w:rsid w:val="00CB2286"/>
    <w:rsid w:val="00CB3F6B"/>
    <w:rsid w:val="00CC001B"/>
    <w:rsid w:val="00CE56C9"/>
    <w:rsid w:val="00D17482"/>
    <w:rsid w:val="00D57184"/>
    <w:rsid w:val="00D94626"/>
    <w:rsid w:val="00D9626E"/>
    <w:rsid w:val="00D97639"/>
    <w:rsid w:val="00DA1436"/>
    <w:rsid w:val="00E5214E"/>
    <w:rsid w:val="00E5306B"/>
    <w:rsid w:val="00E63FA0"/>
    <w:rsid w:val="00E87620"/>
    <w:rsid w:val="00E97897"/>
    <w:rsid w:val="00EA590E"/>
    <w:rsid w:val="00EB4489"/>
    <w:rsid w:val="00EC13A3"/>
    <w:rsid w:val="00ED5E8E"/>
    <w:rsid w:val="00EF1A59"/>
    <w:rsid w:val="00F1408E"/>
    <w:rsid w:val="00F20C0B"/>
    <w:rsid w:val="00F52EDD"/>
    <w:rsid w:val="00F960ED"/>
    <w:rsid w:val="00FB43E1"/>
    <w:rsid w:val="00FC249E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83526"/>
  <w15:docId w15:val="{051EDA54-D0C4-4CD1-B156-11D2CEBB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B11FDD"/>
    <w:rPr>
      <w:color w:val="0000FF"/>
      <w:u w:val="single"/>
    </w:rPr>
  </w:style>
  <w:style w:type="paragraph" w:styleId="Sidehoved">
    <w:name w:val="header"/>
    <w:basedOn w:val="Normal"/>
    <w:link w:val="SidehovedTegn"/>
    <w:rsid w:val="00B11FD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11FD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B11FD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B11FDD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816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16C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16C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816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816C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16C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16C9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apple-converted-space">
    <w:name w:val="apple-converted-space"/>
    <w:basedOn w:val="Standardskrifttypeiafsnit"/>
    <w:rsid w:val="00CB3F6B"/>
  </w:style>
  <w:style w:type="paragraph" w:styleId="NormalWeb">
    <w:name w:val="Normal (Web)"/>
    <w:basedOn w:val="Normal"/>
    <w:uiPriority w:val="99"/>
    <w:semiHidden/>
    <w:unhideWhenUsed/>
    <w:rsid w:val="008D2FBD"/>
    <w:pPr>
      <w:spacing w:before="100" w:beforeAutospacing="1" w:after="100" w:afterAutospacing="1"/>
    </w:pPr>
  </w:style>
  <w:style w:type="character" w:customStyle="1" w:styleId="st">
    <w:name w:val="st"/>
    <w:basedOn w:val="Standardskrifttypeiafsnit"/>
    <w:rsid w:val="008D2FBD"/>
  </w:style>
  <w:style w:type="paragraph" w:styleId="Sidefod">
    <w:name w:val="footer"/>
    <w:basedOn w:val="Normal"/>
    <w:link w:val="SidefodTegn"/>
    <w:uiPriority w:val="99"/>
    <w:unhideWhenUsed/>
    <w:rsid w:val="002A2D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A2DE3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eskak.dk" TargetMode="External"/><Relationship Id="rId1" Type="http://schemas.openxmlformats.org/officeDocument/2006/relationships/hyperlink" Target="http://www.skoleskak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gerdefineret 1">
      <a:majorFont>
        <a:latin typeface="MrEavesModern"/>
        <a:ea typeface=""/>
        <a:cs typeface=""/>
      </a:majorFont>
      <a:minorFont>
        <a:latin typeface="MrEavesModer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6961-CFAE-4E12-989A-4023E01C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LEGO System A/S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dkmethoj</dc:creator>
  <cp:lastModifiedBy>DSS - Rasmus Ellermann-Aarslev</cp:lastModifiedBy>
  <cp:revision>4</cp:revision>
  <cp:lastPrinted>2017-04-20T10:02:00Z</cp:lastPrinted>
  <dcterms:created xsi:type="dcterms:W3CDTF">2018-03-12T12:41:00Z</dcterms:created>
  <dcterms:modified xsi:type="dcterms:W3CDTF">2018-03-12T12:46:00Z</dcterms:modified>
</cp:coreProperties>
</file>